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8"/>
        <w:ind w:left="5953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Приложение 8</w:t>
      </w:r>
      <w:r>
        <w:rPr>
          <w:rFonts w:ascii="Liberation Serif" w:hAnsi="Liberation Serif" w:cs="Liberation Serif"/>
          <w:b w:val="0"/>
          <w:szCs w:val="24"/>
          <w:highlight w:val="yellow"/>
        </w:rPr>
      </w:r>
    </w:p>
    <w:p>
      <w:pPr>
        <w:pStyle w:val="898"/>
        <w:ind w:left="5953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</w:r>
      <w:r>
        <w:rPr>
          <w:rFonts w:ascii="Liberation Serif" w:hAnsi="Liberation Serif" w:cs="Liberation Serif"/>
          <w:b w:val="0"/>
          <w:szCs w:val="24"/>
          <w:highlight w:val="yellow"/>
        </w:rPr>
      </w:r>
    </w:p>
    <w:p>
      <w:pPr>
        <w:pStyle w:val="898"/>
        <w:ind w:left="5953"/>
        <w:rPr>
          <w:rFonts w:ascii="Liberation Serif" w:hAnsi="Liberation Serif" w:cs="Liberation Serif"/>
          <w:b w:val="0"/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к Положению о муниципальном контроле в сфере благоустройства на территории Артемовского </w:t>
      </w:r>
      <w:r>
        <w:rPr>
          <w:rFonts w:ascii="Liberation Serif" w:hAnsi="Liberation Serif" w:cs="Liberation Serif"/>
          <w:b w:val="0"/>
          <w:szCs w:val="24"/>
          <w:highlight w:val="yellow"/>
        </w:rPr>
      </w:r>
    </w:p>
    <w:p>
      <w:pPr>
        <w:pStyle w:val="898"/>
        <w:ind w:left="5953"/>
        <w:rPr>
          <w:rFonts w:ascii="Liberation Serif" w:hAnsi="Liberation Serif" w:cs="Liberation Serif"/>
          <w:b w:val="0"/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городского округа</w:t>
      </w:r>
      <w:r>
        <w:rPr>
          <w:rFonts w:ascii="Liberation Serif" w:hAnsi="Liberation Serif" w:cs="Liberation Serif"/>
          <w:b w:val="0"/>
          <w:szCs w:val="24"/>
          <w:highlight w:val="yellow"/>
        </w:rPr>
      </w:r>
    </w:p>
    <w:p>
      <w:pPr>
        <w:pStyle w:val="898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</w:r>
      <w:r>
        <w:rPr>
          <w:rFonts w:ascii="Liberation Serif" w:hAnsi="Liberation Serif" w:cs="Liberation Serif"/>
          <w:b w:val="0"/>
          <w:szCs w:val="24"/>
        </w:rPr>
      </w:r>
    </w:p>
    <w:p>
      <w:pPr>
        <w:pStyle w:val="898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</w:r>
      <w:r>
        <w:rPr>
          <w:rFonts w:ascii="Liberation Serif" w:hAnsi="Liberation Serif" w:cs="Liberation Serif"/>
          <w:b w:val="0"/>
          <w:szCs w:val="24"/>
        </w:rPr>
      </w:r>
    </w:p>
    <w:p>
      <w:pPr>
        <w:pStyle w:val="898"/>
        <w:ind w:left="5953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 xml:space="preserve">Форма</w:t>
      </w:r>
      <w:r>
        <w:rPr>
          <w:rFonts w:ascii="Liberation Serif" w:hAnsi="Liberation Serif" w:cs="Liberation Serif"/>
          <w:szCs w:val="24"/>
        </w:rPr>
      </w:r>
    </w:p>
    <w:p>
      <w:pPr>
        <w:ind w:firstLine="567"/>
        <w:jc w:val="both"/>
        <w:spacing w:line="360" w:lineRule="auto"/>
        <w:tabs>
          <w:tab w:val="left" w:pos="4820" w:leader="none"/>
        </w:tabs>
      </w:pPr>
      <w:r/>
      <w:r/>
    </w:p>
    <w:p>
      <w:pPr>
        <w:ind w:firstLine="567"/>
        <w:jc w:val="both"/>
        <w:spacing w:line="360" w:lineRule="auto"/>
        <w:tabs>
          <w:tab w:val="left" w:pos="4820" w:leader="none"/>
        </w:tabs>
      </w:pPr>
      <w:r/>
      <w:r/>
    </w:p>
    <w:p>
      <w:pPr>
        <w:jc w:val="center"/>
        <w:tabs>
          <w:tab w:val="left" w:pos="4820" w:leader="none"/>
        </w:tabs>
        <w:rPr>
          <w:b/>
          <w:bCs/>
        </w:rPr>
      </w:pPr>
      <w:r>
        <w:rPr>
          <w:b/>
          <w:bCs/>
        </w:rPr>
        <w:t xml:space="preserve">ТИПОВАЯ ФОРМА БЛАНКА</w:t>
      </w:r>
      <w:r>
        <w:rPr>
          <w:b/>
          <w:bCs/>
        </w:rPr>
      </w:r>
    </w:p>
    <w:p>
      <w:pPr>
        <w:jc w:val="center"/>
        <w:tabs>
          <w:tab w:val="left" w:pos="4820" w:leader="none"/>
        </w:tabs>
        <w:rPr>
          <w:b/>
          <w:bCs/>
        </w:rPr>
      </w:pPr>
      <w:r>
        <w:rPr>
          <w:b/>
          <w:bCs/>
        </w:rPr>
        <w:t xml:space="preserve">р</w:t>
      </w:r>
      <w:r>
        <w:rPr>
          <w:b/>
          <w:bCs/>
        </w:rPr>
        <w:t xml:space="preserve">екомендации по соблюдению обязательных требований</w:t>
      </w:r>
      <w:r>
        <w:rPr>
          <w:b/>
          <w:bCs/>
        </w:rPr>
      </w:r>
    </w:p>
    <w:p>
      <w:pPr>
        <w:jc w:val="right"/>
        <w:rPr>
          <w:rFonts w:eastAsia="Tahoma" w:cs="Noto Sans Devanagari"/>
          <w:b/>
          <w:bCs/>
          <w:sz w:val="28"/>
          <w:szCs w:val="28"/>
          <w:lang w:eastAsia="zh-CN" w:bidi="hi-IN"/>
        </w:rPr>
      </w:pPr>
      <w:r>
        <w:rPr>
          <w:rFonts w:eastAsia="Tahoma" w:cs="Noto Sans Devanagari"/>
          <w:b/>
          <w:bCs/>
          <w:sz w:val="28"/>
          <w:szCs w:val="28"/>
          <w:lang w:eastAsia="zh-CN" w:bidi="hi-IN"/>
        </w:rPr>
      </w:r>
      <w:r>
        <w:rPr>
          <w:rFonts w:eastAsia="Tahoma" w:cs="Noto Sans Devanagari"/>
          <w:b/>
          <w:bCs/>
          <w:sz w:val="28"/>
          <w:szCs w:val="28"/>
          <w:lang w:eastAsia="zh-CN" w:bidi="hi-IN"/>
        </w:rPr>
      </w:r>
    </w:p>
    <w:p>
      <w:pPr>
        <w:jc w:val="both"/>
      </w:pPr>
      <w:r/>
      <w:r/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5"/>
        <w:gridCol w:w="1383"/>
        <w:gridCol w:w="4110"/>
      </w:tblGrid>
      <w:tr>
        <w:tblPrEx/>
        <w:trPr>
          <w:trHeight w:val="3908"/>
        </w:trPr>
        <w:tc>
          <w:tcPr>
            <w:tcW w:w="4855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ge">
                        <wp:posOffset>-194945</wp:posOffset>
                      </wp:positionV>
                      <wp:extent cx="596265" cy="742950"/>
                      <wp:effectExtent l="19050" t="0" r="0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4.05pt;mso-position-horizontal:absolute;mso-position-vertical-relative:page;margin-top:-15.35pt;mso-position-vertical:absolute;width:46.95pt;height:58.50pt;mso-wrap-distance-left:9.00pt;mso-wrap-distance-top:0.00pt;mso-wrap-distance-right:9.00pt;mso-wrap-distance-bottom:0.00pt;" stroked="f" strokeweight="0.75pt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</w:p>
          <w:p>
            <w:pPr>
              <w:spacing w:line="360" w:lineRule="auto"/>
              <w:tabs>
                <w:tab w:val="left" w:pos="4145" w:leader="none"/>
              </w:tabs>
            </w:pPr>
            <w:r/>
            <w:r/>
          </w:p>
          <w:p>
            <w:pPr>
              <w:pStyle w:val="695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АРТЕМОВСКОГО</w:t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УПРАВЛЕНИЕ ДОРОЖНОЙ</w:t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ДЕЯТЕЛЬНОСТИ</w:t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И БЛАГОУСТРОЙСТВА</w:t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692760, Приморский край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+7 (42337) 424-42,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 +7 (42337) 318-04,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rStyle w:val="885"/>
                <w:sz w:val="20"/>
                <w:szCs w:val="20"/>
              </w:rPr>
            </w:pPr>
            <w:r/>
            <w:hyperlink r:id="rId14" w:tooltip="mailto:uzho@artemokrug.ru" w:history="1">
              <w:r>
                <w:rPr>
                  <w:rStyle w:val="885"/>
                  <w:sz w:val="20"/>
                  <w:szCs w:val="20"/>
                  <w:lang w:val="en-US"/>
                </w:rPr>
                <w:t xml:space="preserve">uddib</w:t>
              </w:r>
              <w:r>
                <w:rPr>
                  <w:rStyle w:val="885"/>
                  <w:sz w:val="20"/>
                  <w:szCs w:val="20"/>
                </w:rPr>
                <w:t xml:space="preserve">@</w:t>
              </w:r>
              <w:r>
                <w:rPr>
                  <w:rStyle w:val="885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85"/>
                  <w:sz w:val="20"/>
                  <w:szCs w:val="20"/>
                </w:rPr>
                <w:t xml:space="preserve">.</w:t>
              </w:r>
              <w:r>
                <w:rPr>
                  <w:rStyle w:val="885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85"/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rStyle w:val="885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85"/>
                <w:sz w:val="20"/>
                <w:szCs w:val="20"/>
              </w:rPr>
              <w:t xml:space="preserve">.</w:t>
            </w:r>
            <w:r>
              <w:rPr>
                <w:rStyle w:val="885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85"/>
                <w:sz w:val="20"/>
                <w:szCs w:val="20"/>
              </w:rPr>
              <w:t xml:space="preserve">.</w:t>
            </w:r>
            <w:r>
              <w:rPr>
                <w:rStyle w:val="885"/>
                <w:sz w:val="20"/>
                <w:szCs w:val="20"/>
                <w:lang w:val="en-US"/>
              </w:rPr>
              <w:t xml:space="preserve">ru</w:t>
            </w:r>
            <w:r>
              <w:rPr>
                <w:rStyle w:val="885"/>
                <w:sz w:val="20"/>
                <w:szCs w:val="20"/>
              </w:rPr>
            </w:r>
          </w:p>
          <w:tbl>
            <w:tblPr>
              <w:tblStyle w:val="887"/>
              <w:tblW w:w="8935" w:type="dxa"/>
              <w:tblInd w:w="45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419"/>
              <w:gridCol w:w="6662"/>
            </w:tblGrid>
            <w:tr>
              <w:tblPrEx/>
              <w:trPr>
                <w:trHeight w:val="379"/>
              </w:trPr>
              <w:tc>
                <w:tcPr>
                  <w:gridSpan w:val="3"/>
                  <w:tcBorders>
                    <w:bottom w:val="none" w:color="000000" w:sz="4" w:space="0"/>
                  </w:tcBorders>
                  <w:tcW w:w="8935" w:type="dxa"/>
                  <w:vAlign w:val="center"/>
                  <w:textDirection w:val="lrTb"/>
                  <w:noWrap w:val="false"/>
                </w:tcPr>
                <w:p>
                  <w:pPr>
                    <w:ind w:hanging="142"/>
                    <w:spacing w:line="276" w:lineRule="auto"/>
                    <w:widowControl w:val="off"/>
                  </w:pPr>
                  <w:r/>
                  <w:bookmarkStart w:id="0" w:name="REGNUMDATESTAMP"/>
                  <w:r/>
                  <w:bookmarkEnd w:id="0"/>
                  <w:r/>
                  <w:r/>
                </w:p>
              </w:tc>
            </w:tr>
            <w:tr>
              <w:tblPrEx/>
              <w:trPr>
                <w:trHeight w:val="34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1854" w:type="dxa"/>
                  <w:textDirection w:val="lrTb"/>
                  <w:noWrap w:val="false"/>
                </w:tcPr>
                <w:p>
                  <w:pPr>
                    <w:jc w:val="center"/>
                    <w:spacing w:line="276" w:lineRule="auto"/>
                    <w:widowControl w:val="off"/>
                  </w:pPr>
                  <w:r>
                    <w:t xml:space="preserve">Дата </w:t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19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66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tabs>
                      <w:tab w:val="left" w:pos="585" w:leader="none"/>
                    </w:tabs>
                  </w:pPr>
                  <w:r>
                    <w:t xml:space="preserve">№</w:t>
                  </w:r>
                  <w:r/>
                </w:p>
              </w:tc>
            </w:tr>
          </w:tbl>
          <w:p>
            <w:pPr>
              <w:pStyle w:val="694"/>
              <w:spacing w:line="360" w:lineRule="auto"/>
              <w:tabs>
                <w:tab w:val="left" w:pos="4145" w:leader="none"/>
              </w:tabs>
            </w:pPr>
            <w:r/>
            <w:r/>
          </w:p>
        </w:tc>
        <w:tc>
          <w:tcPr>
            <w:tcW w:w="1383" w:type="dxa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57" w:right="57"/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t xml:space="preserve">QR-код</w:t>
            </w:r>
            <w:r>
              <w:rPr>
                <w:rFonts w:cstheme="minorBidi"/>
              </w:rPr>
              <w:t xml:space="preserve"> </w:t>
            </w:r>
            <w:r>
              <w:rPr>
                <w:rFonts w:cstheme="minorBidi"/>
              </w:rPr>
            </w:r>
          </w:p>
        </w:tc>
      </w:tr>
    </w:tbl>
    <w:p>
      <w:pPr>
        <w:ind w:left="2832" w:firstLine="708"/>
        <w:spacing w:line="276" w:lineRule="auto"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ind w:left="2832" w:firstLine="708"/>
        <w:spacing w:line="276" w:lineRule="auto"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jc w:val="center"/>
      </w:pPr>
      <w:r>
        <w:rPr>
          <w:b/>
          <w:bCs/>
        </w:rPr>
        <w:t xml:space="preserve">РЕКОМЕНДАЦИИ</w:t>
      </w:r>
      <w:r/>
    </w:p>
    <w:p>
      <w:pPr>
        <w:jc w:val="center"/>
      </w:pPr>
      <w:r>
        <w:rPr>
          <w:b/>
          <w:bCs/>
        </w:rPr>
        <w:t xml:space="preserve">по соблюдению обязательных требований</w:t>
      </w:r>
      <w:r/>
    </w:p>
    <w:p>
      <w:pPr>
        <w:jc w:val="center"/>
      </w:pPr>
      <w:r>
        <w:rPr>
          <w:b/>
          <w:bCs/>
        </w:rPr>
        <w:t xml:space="preserve">по результатам осуществления муниципального контроля</w:t>
      </w:r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в сфере благоустройства</w:t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76" w:lineRule="auto"/>
        <w:rPr>
          <w:rFonts w:ascii="Liberation Serif" w:hAnsi="Liberation Serif" w:cs="Liberation Serif"/>
        </w:rPr>
      </w:pPr>
      <w:r>
        <w:rPr>
          <w:bCs/>
        </w:rPr>
        <w:t xml:space="preserve">Отметка о размещении (дата и учетный номер) сведений о контрольном мероприятии в едином реестре контрольных (надзорных) мероприятий </w:t>
      </w:r>
      <w:r>
        <w:rPr>
          <w:rFonts w:ascii="Liberation Serif" w:hAnsi="Liberation Serif" w:cs="Liberation Serif"/>
        </w:rPr>
      </w:r>
    </w:p>
    <w:p>
      <w:pPr>
        <w:ind w:left="2832" w:firstLine="708"/>
        <w:spacing w:line="276" w:lineRule="auto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ind w:left="2832" w:firstLine="708"/>
        <w:spacing w:line="276" w:lineRule="auto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ind w:firstLine="708"/>
        <w:jc w:val="both"/>
        <w:spacing w:line="276" w:lineRule="auto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</w:rPr>
        <w:t xml:space="preserve">По результатам проведения</w:t>
      </w:r>
      <w:r>
        <w:rPr>
          <w:rFonts w:ascii="Liberation Serif" w:hAnsi="Liberation Serif" w:eastAsia="Liberation Serif" w:cs="Liberation Serif"/>
        </w:rPr>
        <w:t xml:space="preserve"> муниципального контроля в сфере благоустройства, </w:t>
      </w:r>
      <w:r>
        <w:rPr>
          <w:rFonts w:ascii="Liberation Serif" w:hAnsi="Liberation Serif" w:eastAsia="Liberation Serif" w:cs="Liberation Serif"/>
        </w:rPr>
        <w:t xml:space="preserve">на основании</w:t>
      </w:r>
      <w:r>
        <w:rPr>
          <w:rFonts w:ascii="Liberation Serif" w:hAnsi="Liberation Serif" w:eastAsia="Liberation Serif" w:cs="Liberation Serif"/>
        </w:rPr>
        <w:t xml:space="preserve"> задания на проведение контрольного мероприятия без взаимодействия с контролируемым лицом от _______________ № ____, сотрудниками управления дорожной деятельности и</w:t>
      </w:r>
      <w:r>
        <w:rPr>
          <w:rFonts w:ascii="Liberation Serif" w:hAnsi="Liberation Serif" w:eastAsia="Liberation Serif" w:cs="Liberation Serif"/>
        </w:rPr>
        <w:t xml:space="preserve"> благоустройства администрации А</w:t>
      </w:r>
      <w:r>
        <w:rPr>
          <w:rFonts w:ascii="Liberation Serif" w:hAnsi="Liberation Serif" w:eastAsia="Liberation Serif" w:cs="Liberation Serif"/>
        </w:rPr>
        <w:t xml:space="preserve">ртемовского городско</w:t>
      </w:r>
      <w:r>
        <w:rPr>
          <w:rFonts w:ascii="Liberation Serif" w:hAnsi="Liberation Serif" w:eastAsia="Liberation Serif" w:cs="Liberation Serif"/>
        </w:rPr>
        <w:t xml:space="preserve">го округа был осуществлен выезд </w:t>
      </w:r>
      <w:r>
        <w:rPr>
          <w:rFonts w:ascii="Liberation Serif" w:hAnsi="Liberation Serif" w:eastAsia="Liberation Serif" w:cs="Liberation Serif"/>
        </w:rPr>
        <w:t xml:space="preserve">_______________________на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________________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ind w:firstLine="708"/>
        <w:jc w:val="both"/>
        <w:spacing w:line="247" w:lineRule="auto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              </w:t>
      </w:r>
      <w:r>
        <w:rPr>
          <w:rFonts w:eastAsia="Liberation Serif"/>
          <w:sz w:val="20"/>
          <w:szCs w:val="20"/>
        </w:rPr>
        <w:t xml:space="preserve">(</w:t>
      </w:r>
      <w:r>
        <w:rPr>
          <w:rFonts w:eastAsia="Liberation Serif"/>
          <w:sz w:val="20"/>
          <w:szCs w:val="20"/>
        </w:rPr>
        <w:t xml:space="preserve">дата)   </w:t>
      </w:r>
      <w:r>
        <w:rPr>
          <w:rFonts w:eastAsia="Liberation Serif"/>
          <w:sz w:val="20"/>
          <w:szCs w:val="20"/>
        </w:rPr>
        <w:t xml:space="preserve">                                                                                                   (объект нарушения)</w:t>
      </w:r>
      <w:r>
        <w:rPr>
          <w:rFonts w:eastAsia="Liberation Serif"/>
          <w:sz w:val="20"/>
          <w:szCs w:val="20"/>
        </w:rPr>
      </w:r>
    </w:p>
    <w:p>
      <w:pPr>
        <w:jc w:val="both"/>
        <w:spacing w:line="276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708"/>
        <w:jc w:val="both"/>
        <w:spacing w:line="276" w:lineRule="auto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</w:rPr>
        <w:t xml:space="preserve">В ходе проверки было установле</w:t>
      </w:r>
      <w:r>
        <w:rPr>
          <w:rFonts w:ascii="Liberation Serif" w:hAnsi="Liberation Serif" w:eastAsia="Liberation Serif" w:cs="Liberation Serif"/>
        </w:rPr>
        <w:t xml:space="preserve">но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jc w:val="both"/>
        <w:spacing w:line="276" w:lineRule="auto"/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r/>
    </w:p>
    <w:p>
      <w:pPr>
        <w:ind w:firstLine="709"/>
        <w:jc w:val="both"/>
        <w:spacing w:line="276" w:lineRule="auto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</w:rPr>
        <w:t xml:space="preserve">Контролируемому лицу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____________________________________________, </w:t>
      </w:r>
      <w:r>
        <w:rPr>
          <w:rFonts w:ascii="Liberation Serif" w:hAnsi="Liberation Serif" w:eastAsia="Liberation Serif" w:cs="Liberation Serif"/>
        </w:rPr>
        <w:t xml:space="preserve">в соответствии</w:t>
      </w:r>
      <w:r>
        <w:rPr>
          <w:rFonts w:ascii="Liberation Serif" w:hAnsi="Liberation Serif" w:eastAsia="Liberation Serif" w:cs="Liberation Serif"/>
        </w:rPr>
        <w:t xml:space="preserve"> с частью 1 и пунктом 5 части 2 статьи 90 Федерального закона от 31</w:t>
      </w:r>
      <w:r>
        <w:rPr>
          <w:rFonts w:ascii="Liberation Serif" w:hAnsi="Liberation Serif" w:eastAsia="Liberation Serif" w:cs="Liberation Serif"/>
        </w:rPr>
        <w:t xml:space="preserve">.07.2020 </w:t>
      </w:r>
      <w:r>
        <w:rPr>
          <w:rFonts w:ascii="Liberation Serif" w:hAnsi="Liberation Serif" w:eastAsia="Liberation Serif" w:cs="Liberation Serif"/>
        </w:rPr>
        <w:t xml:space="preserve">№ 248-ФЗ «О государственном контроле (надзоре) и муниципальном контроле в Российской Федерации» </w:t>
      </w:r>
      <w:r>
        <w:rPr>
          <w:rFonts w:ascii="Liberation Serif" w:hAnsi="Liberation Serif" w:eastAsia="Liberation Serif" w:cs="Liberation Serif"/>
          <w:bCs/>
        </w:rPr>
        <w:t xml:space="preserve">направляются рекомендации по соблюдению контролируемым лицом обязательных требований</w:t>
      </w:r>
      <w:r>
        <w:rPr>
          <w:rFonts w:ascii="Liberation Serif" w:hAnsi="Liberation Serif" w:eastAsia="Liberation Serif" w:cs="Liberation Serif"/>
        </w:rPr>
        <w:t xml:space="preserve">: с целью профилактики рисков причинения вреда (ущерба) охраняемым законом ценностям, а именно с целью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jc w:val="both"/>
        <w:spacing w:line="276" w:lineRule="auto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jc w:val="both"/>
        <w:spacing w:line="276" w:lineRule="auto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_______________________________________________________________________________________________________________________________________, </w:t>
      </w:r>
      <w:r>
        <w:rPr>
          <w:rFonts w:ascii="Liberation Serif" w:hAnsi="Liberation Serif" w:eastAsia="Liberation Serif" w:cs="Liberation Serif"/>
        </w:rPr>
        <w:t xml:space="preserve">рекомендуем Вам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_______________________________________________________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jc w:val="both"/>
        <w:spacing w:line="276" w:lineRule="auto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ind w:firstLine="709"/>
        <w:jc w:val="both"/>
        <w:spacing w:line="33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3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3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3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887"/>
        <w:tblW w:w="8725" w:type="dxa"/>
        <w:tblLayout w:type="fixed"/>
        <w:tblLook w:val="04A0" w:firstRow="1" w:lastRow="0" w:firstColumn="1" w:lastColumn="0" w:noHBand="0" w:noVBand="1"/>
      </w:tblPr>
      <w:tblGrid>
        <w:gridCol w:w="2518"/>
        <w:gridCol w:w="993"/>
        <w:gridCol w:w="2057"/>
        <w:gridCol w:w="1838"/>
        <w:gridCol w:w="1319"/>
      </w:tblGrid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  <w:lang w:eastAsia="zh-CN" w:bidi="hi-IN"/>
              </w:rPr>
              <w:t xml:space="preserve">(должность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  <w:lang w:eastAsia="zh-CN" w:bidi="hi-IN"/>
              </w:rPr>
              <w:t xml:space="preserve">должностного лица или должностных лиц,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  <w:lang w:eastAsia="zh-CN" w:bidi="hi-IN"/>
              </w:rPr>
              <w:t xml:space="preserve">проводивших выездное обследование)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336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57" w:type="dxa"/>
            <w:textDirection w:val="lrTb"/>
            <w:noWrap w:val="false"/>
          </w:tcPr>
          <w:p>
            <w:pPr>
              <w:jc w:val="center"/>
              <w:spacing w:line="336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(п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одпись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(ф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амилия, инициалы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</w:tbl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Контактная информация должностного лица</w:t>
      </w:r>
      <w:r>
        <w:rPr>
          <w:sz w:val="22"/>
          <w:szCs w:val="22"/>
        </w:rPr>
        <w:t xml:space="preserve">,</w:t>
      </w:r>
      <w:bookmarkStart w:id="1" w:name="_GoBack"/>
      <w:r/>
      <w:bookmarkEnd w:id="1"/>
      <w:r>
        <w:rPr>
          <w:sz w:val="22"/>
          <w:szCs w:val="22"/>
        </w:rPr>
        <w:t xml:space="preserve"> проводившего выездное обследование (телефон, почта)</w:t>
      </w:r>
      <w:r>
        <w:rPr>
          <w:sz w:val="22"/>
          <w:szCs w:val="22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851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Devanagari">
    <w:panose1 w:val="020B0502040504020204"/>
  </w:font>
  <w:font w:name="Liberation Serif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jc w:val="center"/>
    </w:pPr>
    <w:r>
      <w:rPr>
        <w:rFonts w:ascii="Liberation Serif" w:hAnsi="Liberation Serif" w:eastAsia="Liberation Serif" w:cs="Liberation Serif"/>
      </w:rPr>
      <w:fldChar w:fldCharType="begin"/>
    </w:r>
    <w:r>
      <w:rPr>
        <w:rFonts w:ascii="Liberation Serif" w:hAnsi="Liberation Serif" w:eastAsia="Liberation Serif" w:cs="Liberation Serif"/>
      </w:rPr>
      <w:instrText xml:space="preserve">PAGE \* MERGEFORMAT</w:instrText>
    </w:r>
    <w:r>
      <w:rPr>
        <w:rFonts w:ascii="Liberation Serif" w:hAnsi="Liberation Serif" w:eastAsia="Liberation Serif" w:cs="Liberation Serif"/>
      </w:rPr>
      <w:fldChar w:fldCharType="separate"/>
    </w:r>
    <w:r>
      <w:rPr>
        <w:rFonts w:ascii="Liberation Serif" w:hAnsi="Liberation Serif" w:eastAsia="Liberation Serif" w:cs="Liberation Serif"/>
      </w:rPr>
      <w:t xml:space="preserve">2</w:t>
    </w:r>
    <w:r>
      <w:rPr>
        <w:rFonts w:ascii="Liberation Serif" w:hAnsi="Liberation Serif" w:eastAsia="Liberation Serif" w:cs="Liberation Serif"/>
      </w:rPr>
      <w:fldChar w:fldCharType="end"/>
    </w:r>
    <w:r/>
  </w:p>
  <w:p>
    <w:pPr>
      <w:pStyle w:val="89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4">
    <w:name w:val="Heading 1"/>
    <w:basedOn w:val="693"/>
    <w:next w:val="693"/>
    <w:link w:val="882"/>
    <w:qFormat/>
    <w:pPr>
      <w:jc w:val="center"/>
      <w:keepNext/>
      <w:outlineLvl w:val="0"/>
    </w:pPr>
    <w:rPr>
      <w:b/>
      <w:sz w:val="32"/>
      <w:szCs w:val="20"/>
    </w:rPr>
  </w:style>
  <w:style w:type="paragraph" w:styleId="695">
    <w:name w:val="Heading 2"/>
    <w:basedOn w:val="693"/>
    <w:next w:val="693"/>
    <w:link w:val="883"/>
    <w:qFormat/>
    <w:pPr>
      <w:jc w:val="center"/>
      <w:keepNext/>
      <w:outlineLvl w:val="1"/>
    </w:pPr>
    <w:rPr>
      <w:sz w:val="36"/>
      <w:szCs w:val="20"/>
    </w:rPr>
  </w:style>
  <w:style w:type="paragraph" w:styleId="696">
    <w:name w:val="Heading 3"/>
    <w:basedOn w:val="693"/>
    <w:next w:val="693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7">
    <w:name w:val="Heading 4"/>
    <w:basedOn w:val="693"/>
    <w:next w:val="693"/>
    <w:link w:val="884"/>
    <w:qFormat/>
    <w:pPr>
      <w:jc w:val="center"/>
      <w:keepNext/>
      <w:outlineLvl w:val="3"/>
    </w:pPr>
    <w:rPr>
      <w:b/>
      <w:szCs w:val="20"/>
    </w:rPr>
  </w:style>
  <w:style w:type="paragraph" w:styleId="698">
    <w:name w:val="Heading 5"/>
    <w:basedOn w:val="693"/>
    <w:next w:val="693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9">
    <w:name w:val="Heading 6"/>
    <w:basedOn w:val="693"/>
    <w:next w:val="693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93"/>
    <w:next w:val="693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693"/>
    <w:next w:val="693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93"/>
    <w:next w:val="693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Heading 3 Char"/>
    <w:basedOn w:val="703"/>
    <w:uiPriority w:val="9"/>
    <w:rPr>
      <w:rFonts w:ascii="Arial" w:hAnsi="Arial" w:eastAsia="Arial" w:cs="Arial"/>
      <w:sz w:val="30"/>
      <w:szCs w:val="30"/>
    </w:rPr>
  </w:style>
  <w:style w:type="character" w:styleId="707" w:customStyle="1">
    <w:name w:val="Heading 5 Char"/>
    <w:basedOn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Heading 6 Char"/>
    <w:basedOn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Heading 7 Char"/>
    <w:basedOn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Heading 8 Char"/>
    <w:basedOn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Heading 9 Char"/>
    <w:basedOn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712" w:customStyle="1">
    <w:name w:val="Title Char"/>
    <w:basedOn w:val="703"/>
    <w:uiPriority w:val="10"/>
    <w:rPr>
      <w:sz w:val="48"/>
      <w:szCs w:val="48"/>
    </w:rPr>
  </w:style>
  <w:style w:type="character" w:styleId="713" w:customStyle="1">
    <w:name w:val="Subtitle Char"/>
    <w:basedOn w:val="703"/>
    <w:uiPriority w:val="11"/>
    <w:rPr>
      <w:sz w:val="24"/>
      <w:szCs w:val="24"/>
    </w:rPr>
  </w:style>
  <w:style w:type="character" w:styleId="714" w:customStyle="1">
    <w:name w:val="Quote Char"/>
    <w:uiPriority w:val="29"/>
    <w:rPr>
      <w:i/>
    </w:rPr>
  </w:style>
  <w:style w:type="character" w:styleId="715" w:customStyle="1">
    <w:name w:val="Intense Quote Char"/>
    <w:uiPriority w:val="30"/>
    <w:rPr>
      <w:i/>
    </w:rPr>
  </w:style>
  <w:style w:type="character" w:styleId="716" w:customStyle="1">
    <w:name w:val="Footnote Text Char"/>
    <w:uiPriority w:val="99"/>
    <w:rPr>
      <w:sz w:val="18"/>
    </w:rPr>
  </w:style>
  <w:style w:type="character" w:styleId="717" w:customStyle="1">
    <w:name w:val="Endnote Text Char"/>
    <w:uiPriority w:val="99"/>
    <w:rPr>
      <w:sz w:val="20"/>
    </w:rPr>
  </w:style>
  <w:style w:type="character" w:styleId="718" w:customStyle="1">
    <w:name w:val="Heading 1 Char"/>
    <w:basedOn w:val="703"/>
    <w:uiPriority w:val="9"/>
    <w:rPr>
      <w:rFonts w:ascii="Arial" w:hAnsi="Arial" w:eastAsia="Arial" w:cs="Arial"/>
      <w:sz w:val="40"/>
      <w:szCs w:val="40"/>
    </w:rPr>
  </w:style>
  <w:style w:type="character" w:styleId="719" w:customStyle="1">
    <w:name w:val="Heading 2 Char"/>
    <w:basedOn w:val="703"/>
    <w:uiPriority w:val="9"/>
    <w:rPr>
      <w:rFonts w:ascii="Arial" w:hAnsi="Arial" w:eastAsia="Arial" w:cs="Arial"/>
      <w:sz w:val="34"/>
    </w:rPr>
  </w:style>
  <w:style w:type="character" w:styleId="720" w:customStyle="1">
    <w:name w:val="Заголовок 3 Знак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Heading 4 Char"/>
    <w:basedOn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Заголовок 5 Знак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Заголовок 6 Знак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Заголовок 7 Знак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Заголовок 9 Знак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No Spacing"/>
    <w:uiPriority w:val="1"/>
    <w:qFormat/>
    <w:pPr>
      <w:spacing w:after="0" w:line="240" w:lineRule="auto"/>
    </w:pPr>
  </w:style>
  <w:style w:type="paragraph" w:styleId="728">
    <w:name w:val="Title"/>
    <w:basedOn w:val="693"/>
    <w:next w:val="693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 w:customStyle="1">
    <w:name w:val="Название Знак"/>
    <w:basedOn w:val="703"/>
    <w:link w:val="728"/>
    <w:uiPriority w:val="10"/>
    <w:rPr>
      <w:sz w:val="48"/>
      <w:szCs w:val="48"/>
    </w:rPr>
  </w:style>
  <w:style w:type="paragraph" w:styleId="730">
    <w:name w:val="Subtitle"/>
    <w:basedOn w:val="693"/>
    <w:next w:val="693"/>
    <w:link w:val="731"/>
    <w:uiPriority w:val="11"/>
    <w:qFormat/>
    <w:pPr>
      <w:spacing w:before="200" w:after="200"/>
    </w:pPr>
  </w:style>
  <w:style w:type="character" w:styleId="731" w:customStyle="1">
    <w:name w:val="Подзаголовок Знак"/>
    <w:basedOn w:val="703"/>
    <w:link w:val="730"/>
    <w:uiPriority w:val="11"/>
    <w:rPr>
      <w:sz w:val="24"/>
      <w:szCs w:val="24"/>
    </w:rPr>
  </w:style>
  <w:style w:type="paragraph" w:styleId="732">
    <w:name w:val="Quote"/>
    <w:basedOn w:val="693"/>
    <w:next w:val="693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693"/>
    <w:next w:val="693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character" w:styleId="736" w:customStyle="1">
    <w:name w:val="Header Char"/>
    <w:basedOn w:val="703"/>
    <w:uiPriority w:val="99"/>
  </w:style>
  <w:style w:type="character" w:styleId="737" w:customStyle="1">
    <w:name w:val="Footer Char"/>
    <w:basedOn w:val="703"/>
    <w:uiPriority w:val="99"/>
  </w:style>
  <w:style w:type="paragraph" w:styleId="738">
    <w:name w:val="Caption"/>
    <w:basedOn w:val="693"/>
    <w:next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 w:customStyle="1">
    <w:name w:val="Caption Char"/>
    <w:uiPriority w:val="99"/>
  </w:style>
  <w:style w:type="table" w:styleId="740" w:customStyle="1">
    <w:name w:val="Table Grid Light"/>
    <w:basedOn w:val="7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1">
    <w:name w:val="Plain Table 1"/>
    <w:basedOn w:val="7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basedOn w:val="7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 w:customStyle="1">
    <w:name w:val="Grid Table 4 - Accent 1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9" w:customStyle="1">
    <w:name w:val="Grid Table 4 - Accent 2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0" w:customStyle="1">
    <w:name w:val="Grid Table 4 - Accent 3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1" w:customStyle="1">
    <w:name w:val="Grid Table 4 - Accent 4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2" w:customStyle="1">
    <w:name w:val="Grid Table 4 - Accent 5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3" w:customStyle="1">
    <w:name w:val="Grid Table 4 - Accent 6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4">
    <w:name w:val="Grid Table 5 Dark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1">
    <w:name w:val="Grid Table 6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2" w:customStyle="1">
    <w:name w:val="Grid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3" w:customStyle="1">
    <w:name w:val="Grid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4" w:customStyle="1">
    <w:name w:val="Grid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5" w:customStyle="1">
    <w:name w:val="Grid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6" w:customStyle="1">
    <w:name w:val="Grid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7" w:customStyle="1">
    <w:name w:val="Grid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8">
    <w:name w:val="Grid Table 7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Grid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Grid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Grid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>
    <w:name w:val="List Table 1 Light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1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2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3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4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5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6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>
    <w:name w:val="List Table 6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1" w:customStyle="1">
    <w:name w:val="List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2" w:customStyle="1">
    <w:name w:val="List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3" w:customStyle="1">
    <w:name w:val="List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4" w:customStyle="1">
    <w:name w:val="List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5" w:customStyle="1">
    <w:name w:val="List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6" w:customStyle="1">
    <w:name w:val="List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7">
    <w:name w:val="List Table 7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List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st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6" w:customStyle="1">
    <w:name w:val="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7" w:customStyle="1">
    <w:name w:val="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8" w:customStyle="1">
    <w:name w:val="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9" w:customStyle="1">
    <w:name w:val="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0" w:customStyle="1">
    <w:name w:val="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1" w:customStyle="1">
    <w:name w:val="Bordered &amp; 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2" w:customStyle="1">
    <w:name w:val="Bordered &amp; 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3" w:customStyle="1">
    <w:name w:val="Bordered &amp; 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4" w:customStyle="1">
    <w:name w:val="Bordered &amp; 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5" w:customStyle="1">
    <w:name w:val="Bordered &amp; 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6" w:customStyle="1">
    <w:name w:val="Bordered &amp; 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7" w:customStyle="1">
    <w:name w:val="Bordered &amp; 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8" w:customStyle="1">
    <w:name w:val="Bordered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9" w:customStyle="1">
    <w:name w:val="Bordered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0" w:customStyle="1">
    <w:name w:val="Bordered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1" w:customStyle="1">
    <w:name w:val="Bordered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2" w:customStyle="1">
    <w:name w:val="Bordered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3" w:customStyle="1">
    <w:name w:val="Bordered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4" w:customStyle="1">
    <w:name w:val="Bordered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5">
    <w:name w:val="footnote text"/>
    <w:basedOn w:val="693"/>
    <w:link w:val="866"/>
    <w:uiPriority w:val="99"/>
    <w:semiHidden/>
    <w:unhideWhenUsed/>
    <w:pPr>
      <w:spacing w:after="40"/>
    </w:pPr>
    <w:rPr>
      <w:sz w:val="18"/>
    </w:rPr>
  </w:style>
  <w:style w:type="character" w:styleId="866" w:customStyle="1">
    <w:name w:val="Текст сноски Знак"/>
    <w:link w:val="865"/>
    <w:uiPriority w:val="99"/>
    <w:rPr>
      <w:sz w:val="18"/>
    </w:rPr>
  </w:style>
  <w:style w:type="character" w:styleId="867">
    <w:name w:val="footnote reference"/>
    <w:basedOn w:val="703"/>
    <w:uiPriority w:val="99"/>
    <w:unhideWhenUsed/>
    <w:rPr>
      <w:vertAlign w:val="superscript"/>
    </w:rPr>
  </w:style>
  <w:style w:type="paragraph" w:styleId="868">
    <w:name w:val="endnote text"/>
    <w:basedOn w:val="693"/>
    <w:link w:val="869"/>
    <w:uiPriority w:val="99"/>
    <w:semiHidden/>
    <w:unhideWhenUsed/>
    <w:rPr>
      <w:sz w:val="20"/>
    </w:rPr>
  </w:style>
  <w:style w:type="character" w:styleId="869" w:customStyle="1">
    <w:name w:val="Текст концевой сноски Знак"/>
    <w:link w:val="868"/>
    <w:uiPriority w:val="99"/>
    <w:rPr>
      <w:sz w:val="20"/>
    </w:rPr>
  </w:style>
  <w:style w:type="character" w:styleId="870">
    <w:name w:val="endnote reference"/>
    <w:basedOn w:val="703"/>
    <w:uiPriority w:val="99"/>
    <w:semiHidden/>
    <w:unhideWhenUsed/>
    <w:rPr>
      <w:vertAlign w:val="superscript"/>
    </w:rPr>
  </w:style>
  <w:style w:type="paragraph" w:styleId="871">
    <w:name w:val="toc 1"/>
    <w:basedOn w:val="693"/>
    <w:next w:val="693"/>
    <w:uiPriority w:val="39"/>
    <w:unhideWhenUsed/>
    <w:pPr>
      <w:spacing w:after="57"/>
    </w:pPr>
  </w:style>
  <w:style w:type="paragraph" w:styleId="87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7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7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7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7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7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7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7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693"/>
    <w:next w:val="693"/>
    <w:uiPriority w:val="99"/>
    <w:unhideWhenUsed/>
  </w:style>
  <w:style w:type="character" w:styleId="882" w:customStyle="1">
    <w:name w:val="Заголовок 1 Знак"/>
    <w:basedOn w:val="703"/>
    <w:link w:val="694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83" w:customStyle="1">
    <w:name w:val="Заголовок 2 Знак"/>
    <w:basedOn w:val="703"/>
    <w:link w:val="695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84" w:customStyle="1">
    <w:name w:val="Заголовок 4 Знак"/>
    <w:basedOn w:val="703"/>
    <w:link w:val="697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85">
    <w:name w:val="Hyperlink"/>
    <w:basedOn w:val="703"/>
    <w:rPr>
      <w:color w:val="auto"/>
      <w:u w:val="none"/>
      <w:vertAlign w:val="baseline"/>
    </w:rPr>
  </w:style>
  <w:style w:type="paragraph" w:styleId="886">
    <w:name w:val="List Paragraph"/>
    <w:basedOn w:val="693"/>
    <w:uiPriority w:val="34"/>
    <w:qFormat/>
    <w:pPr>
      <w:contextualSpacing/>
      <w:ind w:left="720"/>
    </w:pPr>
  </w:style>
  <w:style w:type="table" w:styleId="887">
    <w:name w:val="Table Grid"/>
    <w:basedOn w:val="70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8">
    <w:name w:val="Body Text"/>
    <w:basedOn w:val="693"/>
    <w:link w:val="889"/>
    <w:pPr>
      <w:jc w:val="center"/>
    </w:pPr>
    <w:rPr>
      <w:b/>
      <w:spacing w:val="70"/>
      <w:szCs w:val="20"/>
    </w:rPr>
  </w:style>
  <w:style w:type="character" w:styleId="889" w:customStyle="1">
    <w:name w:val="Основной текст Знак"/>
    <w:basedOn w:val="703"/>
    <w:link w:val="888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paragraph" w:styleId="890" w:customStyle="1">
    <w:name w:val="Содержимое таблицы"/>
    <w:basedOn w:val="693"/>
    <w:pPr>
      <w:suppressLineNumbers/>
    </w:pPr>
  </w:style>
  <w:style w:type="paragraph" w:styleId="891">
    <w:name w:val="Header"/>
    <w:basedOn w:val="693"/>
    <w:link w:val="89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92" w:customStyle="1">
    <w:name w:val="Верхний колонтитул Знак"/>
    <w:basedOn w:val="703"/>
    <w:link w:val="89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3">
    <w:name w:val="Footer"/>
    <w:basedOn w:val="693"/>
    <w:link w:val="894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94" w:customStyle="1">
    <w:name w:val="Нижний колонтитул Знак"/>
    <w:basedOn w:val="703"/>
    <w:link w:val="89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5">
    <w:name w:val="Balloon Text"/>
    <w:basedOn w:val="693"/>
    <w:link w:val="896"/>
    <w:uiPriority w:val="99"/>
    <w:semiHidden/>
    <w:unhideWhenUsed/>
    <w:rPr>
      <w:rFonts w:ascii="Tahoma" w:hAnsi="Tahoma" w:cs="Tahoma"/>
      <w:sz w:val="16"/>
      <w:szCs w:val="16"/>
    </w:rPr>
  </w:style>
  <w:style w:type="character" w:styleId="896" w:customStyle="1">
    <w:name w:val="Текст выноски Знак"/>
    <w:basedOn w:val="703"/>
    <w:link w:val="89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97" w:customStyle="1">
    <w:name w:val="ConsPlusNormal"/>
    <w:uiPriority w:val="99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98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mailto:uzho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33D64-2568-4620-BDBF-0760A970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lastModifiedBy>zhevtun</cp:lastModifiedBy>
  <cp:revision>113</cp:revision>
  <dcterms:created xsi:type="dcterms:W3CDTF">2022-05-27T01:58:00Z</dcterms:created>
  <dcterms:modified xsi:type="dcterms:W3CDTF">2025-11-07T02:22:34Z</dcterms:modified>
</cp:coreProperties>
</file>